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B4CCB">
      <w:pPr>
        <w:widowControl w:val="0"/>
        <w:wordWrap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FA4F5C1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6F6C32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F86F55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石家庄市政府采购绿色建材试点项目申报书</w:t>
      </w:r>
    </w:p>
    <w:p w14:paraId="53F77D14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C9057E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5B7EC1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BDA016C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03FC9E8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3318235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1C05E38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1505C7F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项目名称：</w:t>
      </w:r>
    </w:p>
    <w:p w14:paraId="386FFB42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013E876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项目申报单位(盖章)：</w:t>
      </w:r>
    </w:p>
    <w:p w14:paraId="5476B011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E61E7E5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联系人：</w:t>
      </w:r>
    </w:p>
    <w:p w14:paraId="7885B514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73477B4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联系电话：</w:t>
      </w:r>
    </w:p>
    <w:p w14:paraId="57473A82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95C2CF5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申报日期：</w:t>
      </w:r>
    </w:p>
    <w:p w14:paraId="7D9C9703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AD4E7B9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9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864"/>
        <w:gridCol w:w="2070"/>
        <w:gridCol w:w="339"/>
        <w:gridCol w:w="960"/>
        <w:gridCol w:w="2314"/>
      </w:tblGrid>
      <w:tr w14:paraId="0D97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57" w:hRule="atLeast"/>
        </w:trPr>
        <w:tc>
          <w:tcPr>
            <w:tcW w:w="846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A745F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石家庄市政府采购绿色建材试点项目申报书</w:t>
            </w:r>
          </w:p>
        </w:tc>
      </w:tr>
      <w:tr w14:paraId="51CB4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8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2F4CA">
            <w:pPr>
              <w:widowControl/>
              <w:jc w:val="left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一、项目参建单位基本情况</w:t>
            </w:r>
          </w:p>
        </w:tc>
      </w:tr>
      <w:tr w14:paraId="44BC1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48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0226B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项目申报单位：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2DFA9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填报时间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AEC93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24B6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9" w:hRule="atLeast"/>
        </w:trPr>
        <w:tc>
          <w:tcPr>
            <w:tcW w:w="19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AFC7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</w:t>
            </w:r>
          </w:p>
        </w:tc>
        <w:tc>
          <w:tcPr>
            <w:tcW w:w="29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A80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3291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手机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B82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250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72511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建设单位：</w:t>
            </w:r>
          </w:p>
        </w:tc>
      </w:tr>
      <w:tr w14:paraId="58029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809C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</w:t>
            </w:r>
          </w:p>
        </w:tc>
        <w:tc>
          <w:tcPr>
            <w:tcW w:w="2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8747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0245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手机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7A05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941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C96FE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设计单位：</w:t>
            </w:r>
          </w:p>
        </w:tc>
      </w:tr>
      <w:tr w14:paraId="44F67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2097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</w:t>
            </w:r>
          </w:p>
        </w:tc>
        <w:tc>
          <w:tcPr>
            <w:tcW w:w="2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CED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4767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手机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2B5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AA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D6EFC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施工单位：</w:t>
            </w:r>
          </w:p>
        </w:tc>
      </w:tr>
      <w:tr w14:paraId="3AEDD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0245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</w:t>
            </w:r>
          </w:p>
        </w:tc>
        <w:tc>
          <w:tcPr>
            <w:tcW w:w="2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11F1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C0F4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手机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067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627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9FC77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监理单位：</w:t>
            </w:r>
          </w:p>
        </w:tc>
      </w:tr>
      <w:tr w14:paraId="7D55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35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3690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</w:t>
            </w:r>
          </w:p>
        </w:tc>
        <w:tc>
          <w:tcPr>
            <w:tcW w:w="2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6D0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BF4D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手机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70B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95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34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75300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施工图审查机构：</w:t>
            </w:r>
          </w:p>
        </w:tc>
      </w:tr>
      <w:tr w14:paraId="3F913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54B5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</w:t>
            </w:r>
          </w:p>
        </w:tc>
        <w:tc>
          <w:tcPr>
            <w:tcW w:w="3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683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79B9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手机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32E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B0F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64B40">
            <w:pPr>
              <w:widowControl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二、项目基本情况</w:t>
            </w:r>
          </w:p>
        </w:tc>
      </w:tr>
      <w:tr w14:paraId="360BD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3AC07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1、项目名称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15C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FC9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F8DD2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2、工程地址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7D9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E6F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E03EEE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3、建筑类型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10B9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公共建筑</w:t>
            </w:r>
          </w:p>
        </w:tc>
        <w:tc>
          <w:tcPr>
            <w:tcW w:w="36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A159B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□医院□学校□办公楼□综合体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□展览馆□会展中心□体育馆</w:t>
            </w:r>
          </w:p>
        </w:tc>
      </w:tr>
      <w:tr w14:paraId="392FD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33EA41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20A1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居住建筑</w:t>
            </w:r>
          </w:p>
        </w:tc>
        <w:tc>
          <w:tcPr>
            <w:tcW w:w="36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3EDA2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□保障性住房□住宅□公寓</w:t>
            </w:r>
          </w:p>
        </w:tc>
      </w:tr>
      <w:tr w14:paraId="0F73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35C256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30A3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旧城改造</w:t>
            </w:r>
          </w:p>
        </w:tc>
        <w:tc>
          <w:tcPr>
            <w:tcW w:w="36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1522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701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933BE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781A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工业建筑</w:t>
            </w:r>
          </w:p>
        </w:tc>
        <w:tc>
          <w:tcPr>
            <w:tcW w:w="36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66D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48F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5C0ED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4、规划证总建筑面积（㎡）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3B682">
            <w:pPr>
              <w:widowControl/>
              <w:ind w:firstLine="800" w:firstLineChars="40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single"/>
              </w:rPr>
            </w:pPr>
            <w:r>
              <w:rPr>
                <w:rStyle w:val="16"/>
                <w:rFonts w:hAnsi="宋体"/>
                <w:u w:val="single"/>
                <w:lang w:val="en-US" w:eastAsia="zh-CN"/>
              </w:rPr>
              <w:t>万</w:t>
            </w:r>
            <w:r>
              <w:rPr>
                <w:rStyle w:val="17"/>
                <w:u w:val="single"/>
                <w:lang w:val="en-US" w:eastAsia="zh-CN"/>
              </w:rPr>
              <w:t>㎡</w:t>
            </w:r>
          </w:p>
        </w:tc>
      </w:tr>
      <w:tr w14:paraId="11274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24272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5、地下建筑面积（㎡）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77218">
            <w:pPr>
              <w:widowControl/>
              <w:ind w:firstLine="800" w:firstLineChars="40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Style w:val="16"/>
                <w:rFonts w:hAnsi="宋体"/>
                <w:u w:val="single"/>
                <w:lang w:val="en-US" w:eastAsia="zh-CN"/>
              </w:rPr>
              <w:t>万</w:t>
            </w:r>
            <w:r>
              <w:rPr>
                <w:rStyle w:val="17"/>
                <w:u w:val="single"/>
                <w:lang w:val="en-US" w:eastAsia="zh-CN"/>
              </w:rPr>
              <w:t>㎡</w:t>
            </w:r>
          </w:p>
        </w:tc>
      </w:tr>
      <w:tr w14:paraId="6BC5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018E4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6、立项投资额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A3D34">
            <w:pPr>
              <w:widowControl/>
              <w:ind w:firstLine="800" w:firstLineChars="40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single"/>
              </w:rPr>
            </w:pPr>
            <w:r>
              <w:rPr>
                <w:rStyle w:val="16"/>
                <w:rFonts w:hAnsi="宋体"/>
                <w:u w:val="single"/>
                <w:lang w:val="en-US" w:eastAsia="zh-CN"/>
              </w:rPr>
              <w:t>万元</w:t>
            </w:r>
          </w:p>
        </w:tc>
      </w:tr>
      <w:tr w14:paraId="61C96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619B9">
            <w:pPr>
              <w:widowControl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7、投资类型及资金到位情况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6A00E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</w:pPr>
          </w:p>
        </w:tc>
      </w:tr>
      <w:tr w14:paraId="62E4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9EF66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8、绿色建筑等级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DF96C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□一星级 □二星级 □三星级</w:t>
            </w:r>
          </w:p>
        </w:tc>
      </w:tr>
      <w:tr w14:paraId="3EF8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5FD71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9、项目建设工期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FBE90">
            <w:pPr>
              <w:widowControl/>
              <w:ind w:firstLine="600" w:firstLineChars="30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single"/>
              </w:rPr>
            </w:pPr>
            <w:r>
              <w:rPr>
                <w:rStyle w:val="16"/>
                <w:rFonts w:hAnsi="宋体"/>
                <w:u w:val="none"/>
                <w:lang w:val="en-US" w:eastAsia="zh-CN"/>
              </w:rPr>
              <w:t>年</w:t>
            </w:r>
            <w:r>
              <w:rPr>
                <w:rStyle w:val="16"/>
                <w:rFonts w:hint="eastAsia" w:hAnsi="宋体"/>
                <w:u w:val="none"/>
                <w:lang w:val="en-US" w:eastAsia="zh-CN"/>
              </w:rPr>
              <w:t xml:space="preserve">   </w:t>
            </w:r>
            <w:r>
              <w:rPr>
                <w:rStyle w:val="16"/>
                <w:rFonts w:hAnsi="宋体"/>
                <w:u w:val="none"/>
                <w:lang w:val="en-US" w:eastAsia="zh-CN"/>
              </w:rPr>
              <w:t>月———</w:t>
            </w:r>
            <w:r>
              <w:rPr>
                <w:rStyle w:val="16"/>
                <w:rFonts w:hint="eastAsia" w:hAnsi="宋体"/>
                <w:u w:val="none"/>
                <w:lang w:val="en-US" w:eastAsia="zh-CN"/>
              </w:rPr>
              <w:t xml:space="preserve">    </w:t>
            </w:r>
            <w:r>
              <w:rPr>
                <w:rStyle w:val="16"/>
                <w:rFonts w:hAnsi="宋体"/>
                <w:u w:val="none"/>
                <w:lang w:val="en-US" w:eastAsia="zh-CN"/>
              </w:rPr>
              <w:t>年</w:t>
            </w:r>
            <w:r>
              <w:rPr>
                <w:rStyle w:val="16"/>
                <w:rFonts w:hint="eastAsia" w:hAnsi="宋体"/>
                <w:u w:val="none"/>
                <w:lang w:val="en-US" w:eastAsia="zh-CN"/>
              </w:rPr>
              <w:t xml:space="preserve">    </w:t>
            </w:r>
            <w:r>
              <w:rPr>
                <w:rStyle w:val="16"/>
                <w:rFonts w:hAnsi="宋体"/>
                <w:u w:val="none"/>
                <w:lang w:val="en-US" w:eastAsia="zh-CN"/>
              </w:rPr>
              <w:t>月</w:t>
            </w:r>
          </w:p>
        </w:tc>
      </w:tr>
      <w:tr w14:paraId="61A25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AB69C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10、项目当前进度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450D1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□立项□初步设计□施工图设计□桩基施工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□主体施工□装饰装修□竣工</w:t>
            </w:r>
          </w:p>
        </w:tc>
      </w:tr>
      <w:tr w14:paraId="5D8E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729AB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lang w:val="en-US" w:eastAsia="zh-CN"/>
              </w:rPr>
              <w:t>11、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工程建设报批手续证明</w:t>
            </w:r>
          </w:p>
          <w:p w14:paraId="349BB002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材料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D8426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□立项审批文件□建设工程规划许可证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□土地使用证□施工图设计文件审查合格书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□建设用地规划许可证□建筑工程施工许可证</w:t>
            </w:r>
          </w:p>
        </w:tc>
      </w:tr>
      <w:tr w14:paraId="13443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3E9E2">
            <w:pPr>
              <w:widowControl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三、项目主要实施内容</w:t>
            </w:r>
          </w:p>
        </w:tc>
      </w:tr>
      <w:tr w14:paraId="7531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ECBBA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1、项目概况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3887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367B5A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2BB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4D784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2、绿色建材应用情况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8B34D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（包括项目绿色建材应用种类、实施部位、每个种类使用比例等）</w:t>
            </w:r>
          </w:p>
        </w:tc>
      </w:tr>
      <w:tr w14:paraId="1C91D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24954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3、绿色建筑相关情况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C428C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2BABF782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37782BB5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（绿色建筑星级目标，主要措施和相关专业建设要求概述）</w:t>
            </w:r>
          </w:p>
          <w:p w14:paraId="5D96A4A9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1CC32E31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018DFA06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210D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5F1FC">
            <w:pPr>
              <w:widowControl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4、项目申报单位意见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C5C6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</w:p>
          <w:p w14:paraId="71009CDE"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（例：本申报表和申报资料已经确认，情况属实）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</w:p>
          <w:p w14:paraId="3B6FEA3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5F9086C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申报单位（盖章）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  月  日</w:t>
            </w:r>
          </w:p>
          <w:p w14:paraId="63275B50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2770E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</w:trPr>
        <w:tc>
          <w:tcPr>
            <w:tcW w:w="2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634E2">
            <w:pPr>
              <w:widowControl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5、主管部门意见</w:t>
            </w:r>
          </w:p>
        </w:tc>
        <w:tc>
          <w:tcPr>
            <w:tcW w:w="5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3E050">
            <w:pPr>
              <w:widowControl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16B5F58D">
            <w:pPr>
              <w:widowControl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383D8F2D">
            <w:pPr>
              <w:widowControl/>
              <w:wordWrap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（例：情况属实，同意推荐申报）</w:t>
            </w:r>
          </w:p>
          <w:p w14:paraId="12212CAF">
            <w:pPr>
              <w:widowControl/>
              <w:wordWrap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47EAF2F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区县住建部门（盖章）</w:t>
            </w:r>
          </w:p>
          <w:p w14:paraId="4916EC8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  月  日</w:t>
            </w:r>
          </w:p>
        </w:tc>
      </w:tr>
    </w:tbl>
    <w:p w14:paraId="6FB499F5">
      <w:pPr>
        <w:widowControl w:val="0"/>
        <w:wordWrap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6C1EBF03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9E9790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石家庄市政府采购绿色建材试点项目</w:t>
      </w:r>
    </w:p>
    <w:p w14:paraId="08814749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实施方案编写提纲</w:t>
      </w:r>
    </w:p>
    <w:p w14:paraId="016330DE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</w:p>
    <w:p w14:paraId="56D77BA1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一、建筑基本信息</w:t>
      </w:r>
    </w:p>
    <w:p w14:paraId="2BF23C0B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包括建筑名称、建筑类型、详细地址、建筑面积、层数、建筑功能等信息。</w:t>
      </w:r>
    </w:p>
    <w:p w14:paraId="58C58E6F">
      <w:pPr>
        <w:widowControl w:val="0"/>
        <w:numPr>
          <w:ilvl w:val="0"/>
          <w:numId w:val="1"/>
        </w:numPr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绿色建材应用方案</w:t>
      </w:r>
    </w:p>
    <w:p w14:paraId="0D03F669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对照《绿色建筑和绿色建材政府采购需求标准（2025版）》，包括但不限于下列内容：</w:t>
      </w:r>
    </w:p>
    <w:p w14:paraId="75E6E364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（一）项目绿色建筑和绿色建材应用概况、编制依据，相关绿色规划与建设条件。</w:t>
      </w:r>
    </w:p>
    <w:p w14:paraId="3A83D8B2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（二）绿色建筑星级目标及主要技术措施等。</w:t>
      </w:r>
    </w:p>
    <w:p w14:paraId="585D541F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（三）绿色建材应用说明、应用种类、实施部位、每个种类使用比例及项目主要绿色建材使用清单等信息。</w:t>
      </w:r>
    </w:p>
    <w:p w14:paraId="3E89E81C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三、实施进度计划安排</w:t>
      </w:r>
    </w:p>
    <w:p w14:paraId="5F09CEAF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建筑实施进度排期表及其他相应文件。</w:t>
      </w:r>
    </w:p>
    <w:p w14:paraId="41E5474F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四、附件材料</w:t>
      </w:r>
    </w:p>
    <w:p w14:paraId="0B24A75B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包括项目报批手续文件、绿色建筑设计专篇等。</w:t>
      </w:r>
    </w:p>
    <w:p w14:paraId="0B6C02A7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3FEB79">
      <w:pPr>
        <w:pStyle w:val="12"/>
        <w:wordWrap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3318B">
    <w:pPr>
      <w:pStyle w:val="7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03743"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GyXxm/EAQAAjw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503743"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D3C0B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singleLevel"/>
    <w:tmpl w:val="0000000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A8E79"/>
    <w:rsid w:val="1DEE14A2"/>
    <w:rsid w:val="3DFB6823"/>
    <w:rsid w:val="3FEBE2DD"/>
    <w:rsid w:val="53EF27D3"/>
    <w:rsid w:val="5F5D3DB5"/>
    <w:rsid w:val="675F2661"/>
    <w:rsid w:val="7DBF8364"/>
    <w:rsid w:val="7FFE128D"/>
    <w:rsid w:val="BBFFF171"/>
    <w:rsid w:val="BCFFF5D2"/>
    <w:rsid w:val="EDBF14B4"/>
    <w:rsid w:val="EFFBA36F"/>
    <w:rsid w:val="FCCED198"/>
    <w:rsid w:val="FDFFF105"/>
    <w:rsid w:val="FFFFE9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560" w:lineRule="exact"/>
      <w:ind w:firstLine="720" w:firstLineChars="225"/>
      <w:outlineLvl w:val="0"/>
    </w:pPr>
    <w:rPr>
      <w:rFonts w:hint="eastAsia" w:ascii="黑体" w:eastAsia="黑体" w:cs="Times New Roman"/>
      <w:szCs w:val="21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400" w:lineRule="exact"/>
      <w:jc w:val="center"/>
    </w:pPr>
    <w:rPr>
      <w:sz w:val="24"/>
      <w:szCs w:val="24"/>
    </w:rPr>
  </w:style>
  <w:style w:type="paragraph" w:customStyle="1" w:styleId="4">
    <w:name w:val="正文部分 Char Char Char"/>
    <w:basedOn w:val="3"/>
    <w:next w:val="5"/>
    <w:qFormat/>
    <w:uiPriority w:val="0"/>
    <w:pPr>
      <w:adjustRightInd w:val="0"/>
      <w:snapToGrid w:val="0"/>
      <w:spacing w:line="460" w:lineRule="exact"/>
      <w:textAlignment w:val="baseline"/>
    </w:pPr>
    <w:rPr>
      <w:rFonts w:ascii="Calibri" w:hAnsi="Calibri" w:eastAsia="宋体" w:cs="宋体"/>
      <w:sz w:val="24"/>
    </w:rPr>
  </w:style>
  <w:style w:type="paragraph" w:customStyle="1" w:styleId="5">
    <w:name w:val="章标题"/>
    <w:basedOn w:val="6"/>
    <w:qFormat/>
    <w:uiPriority w:val="0"/>
    <w:rPr>
      <w:rFonts w:ascii="Cambria" w:hAnsi="Cambria" w:cs="Times New Roman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Normal Indent"/>
    <w:basedOn w:val="1"/>
    <w:qFormat/>
    <w:uiPriority w:val="0"/>
    <w:pPr>
      <w:ind w:firstLine="420"/>
    </w:pPr>
  </w:style>
  <w:style w:type="paragraph" w:customStyle="1" w:styleId="13">
    <w:name w:val="正文缩进1"/>
    <w:basedOn w:val="1"/>
    <w:qFormat/>
    <w:uiPriority w:val="0"/>
    <w:pPr>
      <w:ind w:firstLine="420" w:firstLineChars="200"/>
    </w:pPr>
  </w:style>
  <w:style w:type="paragraph" w:customStyle="1" w:styleId="14">
    <w:name w:val="正文（缩进）"/>
    <w:basedOn w:val="1"/>
    <w:qFormat/>
    <w:uiPriority w:val="0"/>
    <w:pPr>
      <w:spacing w:before="50" w:after="50"/>
      <w:ind w:firstLine="200" w:firstLineChars="200"/>
    </w:pPr>
    <w:rPr>
      <w:rFonts w:eastAsia="宋体"/>
    </w:rPr>
  </w:style>
  <w:style w:type="paragraph" w:customStyle="1" w:styleId="15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6">
    <w:name w:val="font51"/>
    <w:basedOn w:val="10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7">
    <w:name w:val="font6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2404</Words>
  <Characters>2467</Characters>
  <Lines>0</Lines>
  <Paragraphs>0</Paragraphs>
  <TotalTime>34</TotalTime>
  <ScaleCrop>false</ScaleCrop>
  <LinksUpToDate>false</LinksUpToDate>
  <CharactersWithSpaces>2537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2020-11-01T15:27:00Z</dcterms:created>
  <dc:creator>lenovo</dc:creator>
  <cp:lastModifiedBy>huawei</cp:lastModifiedBy>
  <cp:lastPrinted>2026-10-24T07:58:00Z</cp:lastPrinted>
  <dcterms:modified xsi:type="dcterms:W3CDTF">2026-11-02T13:42:32Z</dcterms:modified>
  <dc:title>一颗好桃儿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650D7BC0058E6416091FE86A388B5208</vt:lpwstr>
  </property>
  <property fmtid="{D5CDD505-2E9C-101B-9397-08002B2CF9AE}" pid="4" name="KSOTemplateDocerSaveRecord">
    <vt:lpwstr>eyJoZGlkIjoiOGRkMDFlMzdlNmI1ZmYzNzc3MWFhZWZmYjkzNDgzOWQiLCJ1c2VySWQiOiIyNzI5OTM0MjAifQ==</vt:lpwstr>
  </property>
</Properties>
</file>